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751A" w14:textId="39208B78" w:rsidR="00D37234" w:rsidRPr="00FC7E5D" w:rsidRDefault="0078576C" w:rsidP="0063074D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  <w:r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object w:dxaOrig="1440" w:dyaOrig="1440" w14:anchorId="22706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26.3pt;margin-top:-33pt;width:60.75pt;height:59.2pt;z-index:251658240" filled="t">
            <v:imagedata r:id="rId11" o:title=""/>
            <o:lock v:ext="edit" aspectratio="f"/>
          </v:shape>
          <o:OLEObject Type="Embed" ProgID="StaticMetafile" ShapeID="_x0000_s2051" DrawAspect="Content" ObjectID="_1843129941" r:id="rId12"/>
        </w:object>
      </w:r>
      <w:r w:rsidR="00EB218B" w:rsidRPr="00FC7E5D">
        <w:rPr>
          <w:color w:val="2E74B5" w:themeColor="accent1" w:themeShade="BF"/>
        </w:rPr>
        <w:t xml:space="preserve"> </w:t>
      </w:r>
      <w:r w:rsidR="00EB218B" w:rsidRPr="00FC7E5D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 xml:space="preserve">ĐƠN </w:t>
      </w:r>
      <w:r w:rsidR="006218EC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>ĐIỀU CHỈNH</w:t>
      </w:r>
      <w:r w:rsidR="000908DA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 xml:space="preserve"> </w:t>
      </w:r>
      <w:r w:rsidR="00BD52D3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>ĐỊNH HƯỚNG ĐÀO TẠO</w:t>
      </w:r>
    </w:p>
    <w:p w14:paraId="0D81B651" w14:textId="77777777" w:rsidR="007C5E78" w:rsidRDefault="007C5E78" w:rsidP="007C5E78">
      <w:pPr>
        <w:spacing w:after="60" w:line="276" w:lineRule="auto"/>
        <w:rPr>
          <w:rFonts w:ascii="Tahoma" w:hAnsi="Tahoma" w:cs="Tahoma"/>
          <w:b/>
          <w:color w:val="2E74B5" w:themeColor="accent1" w:themeShade="BF"/>
        </w:rPr>
      </w:pPr>
    </w:p>
    <w:p w14:paraId="4D5B560B" w14:textId="5DB1EA98" w:rsidR="007C5E78" w:rsidRDefault="007C5E78" w:rsidP="00D4108F">
      <w:pPr>
        <w:spacing w:after="0" w:line="240" w:lineRule="auto"/>
        <w:ind w:firstLine="720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b/>
          <w:color w:val="2E74B5" w:themeColor="accent1" w:themeShade="BF"/>
        </w:rPr>
        <w:t>Kính gửi:</w:t>
      </w:r>
      <w:r>
        <w:rPr>
          <w:rFonts w:ascii="Tahoma" w:hAnsi="Tahoma" w:cs="Tahoma"/>
          <w:b/>
          <w:color w:val="2E74B5" w:themeColor="accent1" w:themeShade="BF"/>
        </w:rPr>
        <w:tab/>
      </w:r>
      <w:r w:rsidRPr="00FC7E5D">
        <w:rPr>
          <w:rFonts w:ascii="Tahoma" w:hAnsi="Tahoma" w:cs="Tahoma"/>
          <w:color w:val="2E74B5" w:themeColor="accent1" w:themeShade="BF"/>
        </w:rPr>
        <w:t xml:space="preserve">- </w:t>
      </w:r>
      <w:r w:rsidRPr="008D143A">
        <w:rPr>
          <w:rFonts w:ascii="HungHau" w:hAnsi="HungHau" w:cs="Tahoma"/>
          <w:color w:val="2E74B5" w:themeColor="accent1" w:themeShade="BF"/>
          <w:sz w:val="24"/>
          <w:szCs w:val="24"/>
        </w:rPr>
        <w:t>Hiệu trưởng Trường Đại học Văn Hiến</w:t>
      </w:r>
      <w:r w:rsidRPr="00FC7E5D">
        <w:rPr>
          <w:rFonts w:ascii="Tahoma" w:hAnsi="Tahoma" w:cs="Tahoma"/>
          <w:color w:val="2E74B5" w:themeColor="accent1" w:themeShade="BF"/>
        </w:rPr>
        <w:t>;</w:t>
      </w:r>
    </w:p>
    <w:p w14:paraId="60E4239D" w14:textId="5148800F" w:rsidR="007C5E78" w:rsidRPr="00D4108F" w:rsidRDefault="007C5E78" w:rsidP="00D4108F">
      <w:pPr>
        <w:spacing w:after="0" w:line="240" w:lineRule="auto"/>
        <w:ind w:left="1440" w:firstLine="720"/>
        <w:jc w:val="both"/>
        <w:rPr>
          <w:rFonts w:ascii="Tahoma" w:hAnsi="Tahoma" w:cs="Tahoma"/>
          <w:b/>
          <w:color w:val="2E74B5" w:themeColor="accent1" w:themeShade="BF"/>
          <w:lang w:val="vi-VN"/>
        </w:rPr>
      </w:pPr>
      <w:r w:rsidRPr="00FC7E5D">
        <w:rPr>
          <w:rFonts w:ascii="Tahoma" w:hAnsi="Tahoma" w:cs="Tahoma"/>
          <w:color w:val="2E74B5" w:themeColor="accent1" w:themeShade="BF"/>
        </w:rPr>
        <w:t xml:space="preserve">- </w:t>
      </w:r>
      <w:r w:rsidRPr="008D143A">
        <w:rPr>
          <w:rFonts w:ascii="HungHau" w:hAnsi="HungHau" w:cs="Tahoma"/>
          <w:color w:val="2E74B5" w:themeColor="accent1" w:themeShade="BF"/>
          <w:sz w:val="24"/>
          <w:szCs w:val="24"/>
        </w:rPr>
        <w:t xml:space="preserve">Viện Sau </w:t>
      </w:r>
      <w:r w:rsidR="00742C63" w:rsidRPr="008D143A">
        <w:rPr>
          <w:rFonts w:ascii="HungHau" w:hAnsi="HungHau" w:cs="Tahoma"/>
          <w:color w:val="2E74B5" w:themeColor="accent1" w:themeShade="BF"/>
          <w:sz w:val="24"/>
          <w:szCs w:val="24"/>
        </w:rPr>
        <w:t>đ</w:t>
      </w:r>
      <w:r w:rsidRPr="008D143A">
        <w:rPr>
          <w:rFonts w:ascii="HungHau" w:hAnsi="HungHau" w:cs="Tahoma"/>
          <w:color w:val="2E74B5" w:themeColor="accent1" w:themeShade="BF"/>
          <w:sz w:val="24"/>
          <w:szCs w:val="24"/>
        </w:rPr>
        <w:t>ại học</w:t>
      </w:r>
      <w:r>
        <w:rPr>
          <w:rFonts w:ascii="Tahoma" w:hAnsi="Tahoma" w:cs="Tahoma"/>
          <w:color w:val="2E74B5" w:themeColor="accent1" w:themeShade="BF"/>
        </w:rPr>
        <w:t>;</w:t>
      </w:r>
    </w:p>
    <w:p w14:paraId="6725B70E" w14:textId="70785B14" w:rsidR="00D37234" w:rsidRPr="008D143A" w:rsidRDefault="00DC054F" w:rsidP="00D4108F">
      <w:pPr>
        <w:spacing w:after="0" w:line="240" w:lineRule="auto"/>
        <w:jc w:val="both"/>
        <w:rPr>
          <w:rFonts w:ascii="HungHau" w:hAnsi="HungHau" w:cs="Tahoma"/>
          <w:b/>
          <w:bCs/>
          <w:color w:val="2E74B5" w:themeColor="accent1" w:themeShade="BF"/>
          <w:sz w:val="24"/>
          <w:szCs w:val="24"/>
        </w:rPr>
      </w:pPr>
      <w:r w:rsidRPr="008D143A">
        <w:rPr>
          <w:rFonts w:ascii="HungHau" w:hAnsi="HungHau" w:cs="Tahoma"/>
          <w:b/>
          <w:bCs/>
          <w:color w:val="2E74B5" w:themeColor="accent1" w:themeShade="BF"/>
          <w:sz w:val="24"/>
          <w:szCs w:val="24"/>
          <w:u w:val="single"/>
        </w:rPr>
        <w:t>Phần dành cho học viên</w:t>
      </w:r>
    </w:p>
    <w:p w14:paraId="08302D05" w14:textId="524D1490" w:rsidR="0084266A" w:rsidRPr="008D143A" w:rsidRDefault="0084266A" w:rsidP="00D4108F">
      <w:pPr>
        <w:tabs>
          <w:tab w:val="left" w:leader="dot" w:pos="4680"/>
          <w:tab w:val="right" w:leader="dot" w:pos="7740"/>
          <w:tab w:val="right" w:leader="dot" w:pos="9900"/>
        </w:tabs>
        <w:spacing w:after="0" w:line="240" w:lineRule="auto"/>
        <w:jc w:val="both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Tôi tên là: </w:t>
      </w: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  <w:t>MS</w:t>
      </w:r>
      <w:r w:rsidR="00BD52D3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H</w:t>
      </w: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V:</w:t>
      </w: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  <w:r w:rsidR="00CE27EF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</w:p>
    <w:p w14:paraId="3B3BCA6B" w14:textId="573B9D51" w:rsidR="0084266A" w:rsidRPr="008D143A" w:rsidRDefault="00C0131E" w:rsidP="00D4108F">
      <w:pPr>
        <w:tabs>
          <w:tab w:val="left" w:leader="dot" w:pos="4678"/>
          <w:tab w:val="left" w:pos="5812"/>
          <w:tab w:val="right" w:leader="dot" w:pos="9074"/>
        </w:tabs>
        <w:spacing w:after="0" w:line="240" w:lineRule="auto"/>
        <w:jc w:val="both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Ngành:</w:t>
      </w:r>
      <w:r w:rsidR="006B617A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  <w:r w:rsidR="000F013E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Xếp loại tốt nghiệp </w:t>
      </w:r>
      <w:r w:rsidR="00056CF9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đại học</w:t>
      </w:r>
      <w:r w:rsidR="000841DE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</w:p>
    <w:p w14:paraId="7FD14E26" w14:textId="77777777" w:rsidR="0084266A" w:rsidRPr="008D143A" w:rsidRDefault="0084266A" w:rsidP="00D4108F">
      <w:pPr>
        <w:tabs>
          <w:tab w:val="left" w:leader="dot" w:pos="4680"/>
          <w:tab w:val="right" w:leader="dot" w:pos="9900"/>
        </w:tabs>
        <w:spacing w:after="0" w:line="240" w:lineRule="auto"/>
        <w:jc w:val="both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Điện thoại: </w:t>
      </w: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  <w:t>Email:</w:t>
      </w: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</w:p>
    <w:p w14:paraId="1247E134" w14:textId="35ED54B1" w:rsidR="0088723D" w:rsidRPr="008D143A" w:rsidRDefault="00294E42" w:rsidP="00D4108F">
      <w:pPr>
        <w:tabs>
          <w:tab w:val="left" w:leader="dot" w:pos="4680"/>
          <w:tab w:val="right" w:leader="dot" w:pos="9900"/>
        </w:tabs>
        <w:spacing w:after="0" w:line="240" w:lineRule="auto"/>
        <w:jc w:val="both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Nay tôi làm đơn này </w:t>
      </w:r>
      <w:r w:rsidR="00F818C2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đề nghị chuyển từ</w:t>
      </w:r>
      <w:r w:rsidR="006B0452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: </w:t>
      </w:r>
      <w:r w:rsidR="0088723D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Định hướng </w:t>
      </w:r>
      <w:r w:rsidR="00086D62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đào tạo theo hướng </w:t>
      </w:r>
      <w:r w:rsidR="006B0452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</w:p>
    <w:p w14:paraId="4EF85E3D" w14:textId="09040163" w:rsidR="00294E42" w:rsidRPr="008D143A" w:rsidRDefault="00C619DB" w:rsidP="00D4108F">
      <w:pPr>
        <w:tabs>
          <w:tab w:val="left" w:leader="dot" w:pos="4680"/>
          <w:tab w:val="right" w:leader="dot" w:pos="9900"/>
        </w:tabs>
        <w:spacing w:after="0" w:line="240" w:lineRule="auto"/>
        <w:jc w:val="both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s</w:t>
      </w:r>
      <w:r w:rsidR="006B0452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ang đ</w:t>
      </w:r>
      <w:r w:rsidR="0088723D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ịnh hướng </w:t>
      </w:r>
      <w:r w:rsidR="00086D62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đào tạo theo hướng </w:t>
      </w:r>
      <w:r w:rsidR="006B0452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  <w:r w:rsidR="006B0452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</w:p>
    <w:p w14:paraId="161336A9" w14:textId="77777777" w:rsidR="00C619DB" w:rsidRPr="008D143A" w:rsidRDefault="00C619DB" w:rsidP="00D4108F">
      <w:pPr>
        <w:tabs>
          <w:tab w:val="right" w:leader="dot" w:pos="9072"/>
        </w:tabs>
        <w:spacing w:after="0" w:line="240" w:lineRule="auto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Lý do:</w:t>
      </w: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</w:p>
    <w:p w14:paraId="62CAD5BE" w14:textId="7A24C144" w:rsidR="006B0452" w:rsidRPr="008D143A" w:rsidRDefault="00C619DB" w:rsidP="00D4108F">
      <w:pPr>
        <w:tabs>
          <w:tab w:val="left" w:leader="dot" w:pos="9072"/>
        </w:tabs>
        <w:spacing w:after="0" w:line="240" w:lineRule="auto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</w:p>
    <w:p w14:paraId="32CD649D" w14:textId="0C99AF1C" w:rsidR="003D4D9D" w:rsidRPr="008D143A" w:rsidRDefault="003D4D9D" w:rsidP="00D4108F">
      <w:pPr>
        <w:tabs>
          <w:tab w:val="left" w:leader="dot" w:pos="9072"/>
        </w:tabs>
        <w:spacing w:after="0" w:line="240" w:lineRule="auto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</w:p>
    <w:p w14:paraId="60718F77" w14:textId="7F99A0DE" w:rsidR="003D4D9D" w:rsidRPr="008D143A" w:rsidRDefault="003D4D9D" w:rsidP="00D4108F">
      <w:pPr>
        <w:tabs>
          <w:tab w:val="left" w:leader="dot" w:pos="9072"/>
        </w:tabs>
        <w:spacing w:after="0" w:line="240" w:lineRule="auto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ab/>
      </w:r>
    </w:p>
    <w:p w14:paraId="256D854F" w14:textId="45594099" w:rsidR="00277E8B" w:rsidRPr="008D143A" w:rsidRDefault="003C5ABC" w:rsidP="00D4108F">
      <w:pPr>
        <w:tabs>
          <w:tab w:val="right" w:leader="dot" w:pos="9360"/>
        </w:tabs>
        <w:spacing w:after="0" w:line="240" w:lineRule="auto"/>
        <w:jc w:val="both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Tôi đã tìm hiểu kỹ định hướng đào tạo mới, hiểu rõ về điều kiện tốt nghiệp và thời gian tối đa để hoàn thành chương trình đào tạo mới.</w:t>
      </w:r>
    </w:p>
    <w:p w14:paraId="7DA1D804" w14:textId="46D94C55" w:rsidR="00E70083" w:rsidRPr="008D143A" w:rsidRDefault="00D01894" w:rsidP="00D4108F">
      <w:pPr>
        <w:spacing w:after="0" w:line="240" w:lineRule="auto"/>
        <w:ind w:right="2"/>
        <w:jc w:val="both"/>
        <w:rPr>
          <w:rFonts w:ascii="HungHau" w:hAnsi="HungHau" w:cs="Tahoma"/>
          <w:color w:val="2E74B5" w:themeColor="accent1" w:themeShade="BF"/>
          <w:sz w:val="24"/>
          <w:szCs w:val="24"/>
          <w:lang w:val="vi-VN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Tôi cam</w:t>
      </w:r>
      <w:r w:rsidR="009E6743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 kết</w:t>
      </w: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 </w:t>
      </w:r>
      <w:r w:rsidR="00E70083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hoàn thành chương trình đào tạo mới theo quy định và không chuyển </w:t>
      </w:r>
      <w:r w:rsidR="00965BC4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định hướng đào tạo</w:t>
      </w:r>
      <w:r w:rsidR="00E70083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 lần thứ 2 hoặc chuyển về </w:t>
      </w:r>
      <w:r w:rsidR="0034012D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định hướng</w:t>
      </w:r>
      <w:r w:rsidR="00E70083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 ban đầu.</w:t>
      </w:r>
    </w:p>
    <w:p w14:paraId="36E44728" w14:textId="3E60CAB7" w:rsidR="005C3D06" w:rsidRPr="00E7206C" w:rsidRDefault="00881A4B" w:rsidP="00D4108F">
      <w:pPr>
        <w:spacing w:after="0" w:line="240" w:lineRule="auto"/>
        <w:ind w:right="2"/>
        <w:jc w:val="both"/>
        <w:rPr>
          <w:rFonts w:ascii="HungHau" w:hAnsi="HungHau" w:cs="Tahoma"/>
          <w:color w:val="2E74B5" w:themeColor="accent1" w:themeShade="BF"/>
          <w:sz w:val="24"/>
          <w:szCs w:val="24"/>
          <w:lang w:val="vi-VN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vi-VN"/>
        </w:rPr>
        <w:t xml:space="preserve">Lưu ý: </w:t>
      </w:r>
      <w:r w:rsidR="00E7206C" w:rsidRPr="00E7206C">
        <w:rPr>
          <w:rFonts w:ascii="HungHau" w:hAnsi="HungHau" w:cstheme="minorHAnsi"/>
          <w:color w:val="2E74B5" w:themeColor="accent1" w:themeShade="BF"/>
          <w:sz w:val="24"/>
          <w:szCs w:val="24"/>
        </w:rPr>
        <w:t>H</w:t>
      </w:r>
      <w:r w:rsidR="00B66B62" w:rsidRPr="00E7206C">
        <w:rPr>
          <w:rFonts w:ascii="HungHau" w:hAnsi="HungHau" w:cs="Tahoma"/>
          <w:color w:val="2E74B5" w:themeColor="accent1" w:themeShade="BF"/>
          <w:sz w:val="24"/>
          <w:szCs w:val="24"/>
        </w:rPr>
        <w:t>ọc phí của các môn tự chọn đã đăng ký học vượt trước khi chuyển định hướng đào tạo phải tự chi trả đầy đủ</w:t>
      </w:r>
      <w:r w:rsidR="00E7206C" w:rsidRPr="00E7206C">
        <w:rPr>
          <w:rFonts w:ascii="HungHau" w:hAnsi="HungHau" w:cs="Tahoma"/>
          <w:color w:val="2E74B5" w:themeColor="accent1" w:themeShade="BF"/>
          <w:sz w:val="24"/>
          <w:szCs w:val="24"/>
        </w:rPr>
        <w:t xml:space="preserve"> (nếu có)</w:t>
      </w:r>
      <w:r w:rsidR="00B66B62" w:rsidRPr="00E7206C">
        <w:rPr>
          <w:rFonts w:ascii="HungHau" w:hAnsi="HungHau" w:cs="Tahoma"/>
          <w:color w:val="2E74B5" w:themeColor="accent1" w:themeShade="BF"/>
          <w:sz w:val="24"/>
          <w:szCs w:val="24"/>
        </w:rPr>
        <w:t xml:space="preserve"> và không được áp dụng các chế độ miễn, giảm học phí.</w:t>
      </w:r>
    </w:p>
    <w:p w14:paraId="3908A470" w14:textId="667E9C7C" w:rsidR="00F574B9" w:rsidRPr="008D143A" w:rsidRDefault="0084266A" w:rsidP="00D4108F">
      <w:pPr>
        <w:tabs>
          <w:tab w:val="left" w:leader="dot" w:pos="9072"/>
        </w:tabs>
        <w:spacing w:after="0" w:line="240" w:lineRule="auto"/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</w:pPr>
      <w:r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>Tôi</w:t>
      </w:r>
      <w:r w:rsidR="00F574B9" w:rsidRPr="008D143A">
        <w:rPr>
          <w:rFonts w:ascii="HungHau" w:hAnsi="HungHau" w:cs="Tahoma"/>
          <w:color w:val="2E74B5" w:themeColor="accent1" w:themeShade="BF"/>
          <w:sz w:val="24"/>
          <w:szCs w:val="24"/>
          <w:lang w:val="fr-FR"/>
        </w:rPr>
        <w:t xml:space="preserve"> xin chân thành cảm ơn!</w:t>
      </w:r>
    </w:p>
    <w:p w14:paraId="1B991EC7" w14:textId="77777777" w:rsidR="00EB218B" w:rsidRPr="005B4F16" w:rsidRDefault="00EB218B" w:rsidP="00D4108F">
      <w:pPr>
        <w:tabs>
          <w:tab w:val="center" w:pos="7371"/>
        </w:tabs>
        <w:spacing w:after="0" w:line="240" w:lineRule="auto"/>
        <w:jc w:val="both"/>
        <w:rPr>
          <w:rFonts w:ascii="Tahoma" w:hAnsi="Tahoma" w:cs="Tahoma"/>
          <w:i/>
          <w:color w:val="2E74B5" w:themeColor="accent1" w:themeShade="BF"/>
          <w:lang w:val="fr-FR"/>
        </w:rPr>
      </w:pPr>
      <w:r w:rsidRPr="005B4F16">
        <w:rPr>
          <w:rFonts w:ascii="Tahoma" w:hAnsi="Tahoma" w:cs="Tahoma"/>
          <w:color w:val="2E74B5" w:themeColor="accent1" w:themeShade="BF"/>
          <w:lang w:val="fr-FR"/>
        </w:rPr>
        <w:tab/>
      </w:r>
      <w:r w:rsidR="00052221" w:rsidRPr="005B4F16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</w:p>
    <w:tbl>
      <w:tblPr>
        <w:tblW w:w="9217" w:type="dxa"/>
        <w:tblInd w:w="-108" w:type="dxa"/>
        <w:tblLook w:val="04A0" w:firstRow="1" w:lastRow="0" w:firstColumn="1" w:lastColumn="0" w:noHBand="0" w:noVBand="1"/>
      </w:tblPr>
      <w:tblGrid>
        <w:gridCol w:w="4503"/>
        <w:gridCol w:w="4714"/>
      </w:tblGrid>
      <w:tr w:rsidR="00972012" w:rsidRPr="008D143A" w14:paraId="1E5FBAA5" w14:textId="77777777" w:rsidTr="003D4D9D">
        <w:trPr>
          <w:trHeight w:val="2052"/>
        </w:trPr>
        <w:tc>
          <w:tcPr>
            <w:tcW w:w="4503" w:type="dxa"/>
          </w:tcPr>
          <w:p w14:paraId="5C3E73B6" w14:textId="77777777" w:rsidR="00972012" w:rsidRPr="008D143A" w:rsidRDefault="00972012" w:rsidP="00D4108F">
            <w:pPr>
              <w:spacing w:after="0" w:line="240" w:lineRule="auto"/>
              <w:jc w:val="center"/>
              <w:rPr>
                <w:rFonts w:ascii="HungHau" w:hAnsi="HungHau"/>
                <w:b/>
                <w:i/>
                <w:szCs w:val="26"/>
                <w:lang w:val="fr-FR"/>
              </w:rPr>
            </w:pPr>
          </w:p>
        </w:tc>
        <w:tc>
          <w:tcPr>
            <w:tcW w:w="4714" w:type="dxa"/>
          </w:tcPr>
          <w:p w14:paraId="62E9E887" w14:textId="77777777" w:rsidR="00CD73BD" w:rsidRPr="008D143A" w:rsidRDefault="00CD73BD" w:rsidP="00D4108F">
            <w:pPr>
              <w:spacing w:after="0" w:line="240" w:lineRule="auto"/>
              <w:jc w:val="center"/>
              <w:rPr>
                <w:rFonts w:ascii="HungHau" w:hAnsi="HungHau" w:cs="Tahoma"/>
                <w:b/>
                <w:color w:val="2E74B5" w:themeColor="accent1" w:themeShade="BF"/>
                <w:lang w:val="fr-FR"/>
              </w:rPr>
            </w:pPr>
            <w:r w:rsidRPr="008D143A">
              <w:rPr>
                <w:rFonts w:ascii="HungHau" w:hAnsi="HungHau" w:cs="Tahoma"/>
                <w:i/>
                <w:color w:val="2E74B5" w:themeColor="accent1" w:themeShade="BF"/>
                <w:lang w:val="fr-FR"/>
              </w:rPr>
              <w:t xml:space="preserve">TP. HCM, ngày      tháng     năm    </w:t>
            </w:r>
          </w:p>
          <w:p w14:paraId="428A73F6" w14:textId="77777777" w:rsidR="00972012" w:rsidRPr="008D143A" w:rsidRDefault="00972012" w:rsidP="00D4108F">
            <w:pPr>
              <w:spacing w:after="0" w:line="240" w:lineRule="auto"/>
              <w:jc w:val="center"/>
              <w:rPr>
                <w:rFonts w:ascii="HungHau" w:hAnsi="HungHau" w:cs="Tahoma"/>
                <w:b/>
                <w:color w:val="2E74B5" w:themeColor="accent1" w:themeShade="BF"/>
                <w:lang w:val="fr-FR"/>
              </w:rPr>
            </w:pPr>
            <w:r w:rsidRPr="008D143A">
              <w:rPr>
                <w:rFonts w:ascii="HungHau" w:hAnsi="HungHau" w:cs="Tahoma"/>
                <w:b/>
                <w:color w:val="2E74B5" w:themeColor="accent1" w:themeShade="BF"/>
                <w:lang w:val="fr-FR"/>
              </w:rPr>
              <w:t>Người làm đơn</w:t>
            </w:r>
          </w:p>
          <w:p w14:paraId="548F73F1" w14:textId="77777777" w:rsidR="00972012" w:rsidRPr="008D143A" w:rsidRDefault="00CD73BD" w:rsidP="00D4108F">
            <w:pPr>
              <w:spacing w:after="0" w:line="240" w:lineRule="auto"/>
              <w:jc w:val="center"/>
              <w:rPr>
                <w:rFonts w:ascii="HungHau" w:hAnsi="HungHau"/>
                <w:szCs w:val="26"/>
                <w:lang w:val="fr-FR"/>
              </w:rPr>
            </w:pPr>
            <w:r w:rsidRPr="008D143A">
              <w:rPr>
                <w:rFonts w:ascii="HungHau" w:hAnsi="HungHau" w:cs="Tahoma"/>
                <w:i/>
                <w:color w:val="2E74B5" w:themeColor="accent1" w:themeShade="BF"/>
                <w:lang w:val="fr-FR"/>
              </w:rPr>
              <w:t>(Ký và ghi rõ họ tên)</w:t>
            </w:r>
          </w:p>
        </w:tc>
      </w:tr>
    </w:tbl>
    <w:p w14:paraId="06FCDF00" w14:textId="3F22B2C5" w:rsidR="00E67885" w:rsidRPr="00C0344B" w:rsidRDefault="00561015" w:rsidP="00D4108F">
      <w:pPr>
        <w:spacing w:after="0" w:line="240" w:lineRule="auto"/>
        <w:jc w:val="both"/>
        <w:rPr>
          <w:rFonts w:ascii="HungHau" w:hAnsi="HungHau" w:cs="Tahoma"/>
          <w:b/>
          <w:bCs/>
          <w:color w:val="2E74B5" w:themeColor="accent1" w:themeShade="BF"/>
          <w:sz w:val="24"/>
          <w:szCs w:val="24"/>
        </w:rPr>
      </w:pPr>
      <w:r w:rsidRPr="00C0344B">
        <w:rPr>
          <w:rFonts w:ascii="HungHau" w:hAnsi="HungHau" w:cs="Tahoma"/>
          <w:b/>
          <w:bCs/>
          <w:color w:val="2E74B5" w:themeColor="accent1" w:themeShade="BF"/>
          <w:sz w:val="24"/>
          <w:szCs w:val="24"/>
          <w:u w:val="single"/>
        </w:rPr>
        <w:t>Phần dành cho nhà trường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532"/>
      </w:tblGrid>
      <w:tr w:rsidR="00F1735C" w14:paraId="4C53962D" w14:textId="77777777" w:rsidTr="003D4D9D">
        <w:trPr>
          <w:trHeight w:val="2045"/>
        </w:trPr>
        <w:tc>
          <w:tcPr>
            <w:tcW w:w="4674" w:type="dxa"/>
          </w:tcPr>
          <w:p w14:paraId="6AFAE4C4" w14:textId="35105A55" w:rsidR="00FD0A30" w:rsidRPr="00E24154" w:rsidRDefault="00FD0A30" w:rsidP="00D4108F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E24154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XÁC NHẬN TÌNH HÌNH</w:t>
            </w:r>
            <w:r w:rsidR="00376E0A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E24154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HỌC PHÍ</w:t>
            </w:r>
          </w:p>
          <w:p w14:paraId="11EFA8A1" w14:textId="65F3C3C3" w:rsidR="00F1735C" w:rsidRPr="00FD0A30" w:rsidRDefault="00FD0A30" w:rsidP="00D4108F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(Ký và ghi rõ họ tên)</w:t>
            </w:r>
          </w:p>
        </w:tc>
        <w:tc>
          <w:tcPr>
            <w:tcW w:w="4532" w:type="dxa"/>
          </w:tcPr>
          <w:p w14:paraId="71230E86" w14:textId="77777777" w:rsidR="00500317" w:rsidRDefault="00376E0A" w:rsidP="00D4108F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376E0A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XÉT DUYỆT CỦA VIỆN SAU ĐẠI HỌC </w:t>
            </w:r>
          </w:p>
          <w:p w14:paraId="3224E435" w14:textId="6EB000FE" w:rsidR="00F1735C" w:rsidRDefault="005C0453" w:rsidP="00D4108F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(Ký và ghi rõ họ tên)</w:t>
            </w:r>
          </w:p>
        </w:tc>
      </w:tr>
      <w:tr w:rsidR="00376E0A" w14:paraId="6068CEF0" w14:textId="77777777" w:rsidTr="007C5E78">
        <w:tc>
          <w:tcPr>
            <w:tcW w:w="9206" w:type="dxa"/>
            <w:gridSpan w:val="2"/>
          </w:tcPr>
          <w:p w14:paraId="0E5DED2E" w14:textId="161527EC" w:rsidR="00376E0A" w:rsidRPr="00E24154" w:rsidRDefault="00376E0A" w:rsidP="00D4108F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E24154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XÉT DUYỆT CỦA 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BAN ĐIỀU HÀNH</w:t>
            </w:r>
          </w:p>
          <w:p w14:paraId="4460C4BE" w14:textId="77777777" w:rsidR="00376E0A" w:rsidRPr="00E24154" w:rsidRDefault="00376E0A" w:rsidP="00D4108F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 w:rsidRPr="00E24154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(Ký và ghi rõ họ tên)</w:t>
            </w:r>
          </w:p>
          <w:p w14:paraId="59FCDFCC" w14:textId="77777777" w:rsidR="00376E0A" w:rsidRDefault="00376E0A" w:rsidP="00D4108F">
            <w:pPr>
              <w:tabs>
                <w:tab w:val="right" w:leader="dot" w:pos="9356"/>
              </w:tabs>
              <w:spacing w:after="0" w:line="240" w:lineRule="auto"/>
              <w:rPr>
                <w:rFonts w:ascii="Tahoma" w:hAnsi="Tahoma" w:cs="Tahoma"/>
                <w:b/>
                <w:color w:val="2E74B5" w:themeColor="accent1" w:themeShade="BF"/>
              </w:rPr>
            </w:pPr>
          </w:p>
          <w:p w14:paraId="39EF9D2F" w14:textId="77777777" w:rsidR="00904F3D" w:rsidRDefault="00904F3D" w:rsidP="00D4108F">
            <w:pPr>
              <w:tabs>
                <w:tab w:val="right" w:leader="dot" w:pos="9356"/>
              </w:tabs>
              <w:spacing w:after="0" w:line="240" w:lineRule="auto"/>
              <w:rPr>
                <w:rFonts w:ascii="Tahoma" w:hAnsi="Tahoma" w:cs="Tahoma"/>
                <w:b/>
                <w:color w:val="2E74B5" w:themeColor="accent1" w:themeShade="BF"/>
              </w:rPr>
            </w:pPr>
          </w:p>
          <w:p w14:paraId="6D5E0F64" w14:textId="77777777" w:rsidR="00904F3D" w:rsidRDefault="00904F3D" w:rsidP="00D4108F">
            <w:pPr>
              <w:tabs>
                <w:tab w:val="right" w:leader="dot" w:pos="9356"/>
              </w:tabs>
              <w:spacing w:after="0" w:line="240" w:lineRule="auto"/>
              <w:rPr>
                <w:rFonts w:ascii="Tahoma" w:hAnsi="Tahoma" w:cs="Tahoma"/>
                <w:b/>
                <w:color w:val="2E74B5" w:themeColor="accent1" w:themeShade="BF"/>
              </w:rPr>
            </w:pPr>
          </w:p>
          <w:p w14:paraId="681DF5BA" w14:textId="77777777" w:rsidR="00376E0A" w:rsidRDefault="00376E0A" w:rsidP="00D4108F">
            <w:pPr>
              <w:tabs>
                <w:tab w:val="right" w:leader="dot" w:pos="9356"/>
              </w:tabs>
              <w:spacing w:after="0" w:line="240" w:lineRule="auto"/>
              <w:rPr>
                <w:rFonts w:ascii="Tahoma" w:hAnsi="Tahoma" w:cs="Tahoma"/>
                <w:b/>
                <w:color w:val="2E74B5" w:themeColor="accent1" w:themeShade="BF"/>
              </w:rPr>
            </w:pPr>
          </w:p>
        </w:tc>
      </w:tr>
    </w:tbl>
    <w:p w14:paraId="1E537483" w14:textId="77777777" w:rsidR="00DC054F" w:rsidRPr="00C916C3" w:rsidRDefault="00DC054F" w:rsidP="003D4D9D">
      <w:pPr>
        <w:tabs>
          <w:tab w:val="right" w:leader="dot" w:pos="7200"/>
          <w:tab w:val="right" w:leader="dot" w:pos="8505"/>
          <w:tab w:val="right" w:leader="dot" w:pos="9356"/>
        </w:tabs>
        <w:spacing w:after="60" w:line="276" w:lineRule="auto"/>
        <w:rPr>
          <w:rFonts w:ascii="Tahoma" w:hAnsi="Tahoma" w:cs="Tahoma"/>
          <w:color w:val="2E74B5" w:themeColor="accent1" w:themeShade="BF"/>
        </w:rPr>
      </w:pPr>
    </w:p>
    <w:sectPr w:rsidR="00DC054F" w:rsidRPr="00C916C3" w:rsidSect="00821C3A">
      <w:footerReference w:type="default" r:id="rId13"/>
      <w:pgSz w:w="11909" w:h="16834" w:code="9"/>
      <w:pgMar w:top="1134" w:right="1134" w:bottom="851" w:left="1701" w:header="432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2D5A" w14:textId="77777777" w:rsidR="0078576C" w:rsidRDefault="0078576C">
      <w:pPr>
        <w:spacing w:after="0" w:line="240" w:lineRule="auto"/>
      </w:pPr>
      <w:r>
        <w:separator/>
      </w:r>
    </w:p>
  </w:endnote>
  <w:endnote w:type="continuationSeparator" w:id="0">
    <w:p w14:paraId="2391C1F8" w14:textId="77777777" w:rsidR="0078576C" w:rsidRDefault="0078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ngHau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3D86" w14:textId="11F8CEFE" w:rsidR="0063074D" w:rsidRPr="00C0344B" w:rsidRDefault="00294E42" w:rsidP="00FA52DA">
    <w:pPr>
      <w:pStyle w:val="Header"/>
      <w:jc w:val="both"/>
      <w:rPr>
        <w:rFonts w:ascii="HungHau" w:hAnsi="HungHau" w:cs="Tahoma"/>
        <w:i/>
        <w:color w:val="2E74B5" w:themeColor="accent1" w:themeShade="BF"/>
      </w:rPr>
    </w:pPr>
    <w:r w:rsidRPr="00C0344B">
      <w:rPr>
        <w:rFonts w:ascii="HungHau" w:hAnsi="HungHau" w:cs="Tahoma"/>
        <w:b/>
        <w:color w:val="2E74B5" w:themeColor="accent1" w:themeShade="BF"/>
      </w:rPr>
      <w:t xml:space="preserve">Ghi chú:  </w:t>
    </w:r>
    <w:r w:rsidR="0083426B" w:rsidRPr="00C0344B">
      <w:rPr>
        <w:rFonts w:ascii="HungHau" w:hAnsi="HungHau" w:cs="Tahoma"/>
        <w:i/>
        <w:color w:val="2E74B5" w:themeColor="accent1" w:themeShade="BF"/>
      </w:rPr>
      <w:t>Học viên</w:t>
    </w:r>
    <w:r w:rsidR="0083426B" w:rsidRPr="00C0344B">
      <w:rPr>
        <w:rFonts w:ascii="HungHau" w:hAnsi="HungHau" w:cs="Tahoma"/>
        <w:b/>
        <w:color w:val="2E74B5" w:themeColor="accent1" w:themeShade="BF"/>
      </w:rPr>
      <w:t xml:space="preserve"> </w:t>
    </w:r>
    <w:r w:rsidR="0083426B" w:rsidRPr="00C0344B">
      <w:rPr>
        <w:rFonts w:ascii="HungHau" w:hAnsi="HungHau" w:cs="Tahoma"/>
        <w:i/>
        <w:color w:val="2E74B5" w:themeColor="accent1" w:themeShade="BF"/>
      </w:rPr>
      <w:t>h</w:t>
    </w:r>
    <w:r w:rsidR="00FA52DA" w:rsidRPr="00C0344B">
      <w:rPr>
        <w:rFonts w:ascii="HungHau" w:hAnsi="HungHau" w:cs="Tahoma"/>
        <w:i/>
        <w:color w:val="2E74B5" w:themeColor="accent1" w:themeShade="BF"/>
      </w:rPr>
      <w:t xml:space="preserve">oàn thành học phí </w:t>
    </w:r>
    <w:r w:rsidR="00904F3D" w:rsidRPr="00C0344B">
      <w:rPr>
        <w:rFonts w:ascii="HungHau" w:hAnsi="HungHau" w:cs="Tahoma"/>
        <w:i/>
        <w:color w:val="2E74B5" w:themeColor="accent1" w:themeShade="BF"/>
      </w:rPr>
      <w:t>với học phần đã phát sinh đăng ký học phần.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2E26" w14:textId="77777777" w:rsidR="0078576C" w:rsidRDefault="0078576C">
      <w:pPr>
        <w:spacing w:after="0" w:line="240" w:lineRule="auto"/>
      </w:pPr>
      <w:r>
        <w:separator/>
      </w:r>
    </w:p>
  </w:footnote>
  <w:footnote w:type="continuationSeparator" w:id="0">
    <w:p w14:paraId="64AFBAA9" w14:textId="77777777" w:rsidR="0078576C" w:rsidRDefault="00785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68D"/>
    <w:multiLevelType w:val="hybridMultilevel"/>
    <w:tmpl w:val="85EE8C72"/>
    <w:lvl w:ilvl="0" w:tplc="941A55D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41566B"/>
    <w:multiLevelType w:val="hybridMultilevel"/>
    <w:tmpl w:val="9AFE8E00"/>
    <w:lvl w:ilvl="0" w:tplc="D12C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70B377B"/>
    <w:multiLevelType w:val="hybridMultilevel"/>
    <w:tmpl w:val="6894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5854498">
    <w:abstractNumId w:val="5"/>
  </w:num>
  <w:num w:numId="2" w16cid:durableId="1414820673">
    <w:abstractNumId w:val="3"/>
  </w:num>
  <w:num w:numId="3" w16cid:durableId="1171215449">
    <w:abstractNumId w:val="7"/>
  </w:num>
  <w:num w:numId="4" w16cid:durableId="961299749">
    <w:abstractNumId w:val="9"/>
  </w:num>
  <w:num w:numId="5" w16cid:durableId="361325635">
    <w:abstractNumId w:val="6"/>
  </w:num>
  <w:num w:numId="6" w16cid:durableId="663781151">
    <w:abstractNumId w:val="1"/>
  </w:num>
  <w:num w:numId="7" w16cid:durableId="424570899">
    <w:abstractNumId w:val="4"/>
  </w:num>
  <w:num w:numId="8" w16cid:durableId="1581602609">
    <w:abstractNumId w:val="0"/>
  </w:num>
  <w:num w:numId="9" w16cid:durableId="1499267884">
    <w:abstractNumId w:val="2"/>
  </w:num>
  <w:num w:numId="10" w16cid:durableId="159008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4"/>
    <w:rsid w:val="00044940"/>
    <w:rsid w:val="00046FCC"/>
    <w:rsid w:val="00052221"/>
    <w:rsid w:val="00056CF9"/>
    <w:rsid w:val="0006171B"/>
    <w:rsid w:val="00073B02"/>
    <w:rsid w:val="000841DE"/>
    <w:rsid w:val="00086D62"/>
    <w:rsid w:val="000879FF"/>
    <w:rsid w:val="000908DA"/>
    <w:rsid w:val="00092A62"/>
    <w:rsid w:val="000F013E"/>
    <w:rsid w:val="000F045A"/>
    <w:rsid w:val="000F14C9"/>
    <w:rsid w:val="00110AAC"/>
    <w:rsid w:val="001332C2"/>
    <w:rsid w:val="00144157"/>
    <w:rsid w:val="00196A44"/>
    <w:rsid w:val="001C4405"/>
    <w:rsid w:val="001F3017"/>
    <w:rsid w:val="00201A3A"/>
    <w:rsid w:val="0021421A"/>
    <w:rsid w:val="002274D6"/>
    <w:rsid w:val="00257B36"/>
    <w:rsid w:val="00277E8B"/>
    <w:rsid w:val="002834E4"/>
    <w:rsid w:val="00294E42"/>
    <w:rsid w:val="002A429D"/>
    <w:rsid w:val="002F414C"/>
    <w:rsid w:val="002F6879"/>
    <w:rsid w:val="0034012D"/>
    <w:rsid w:val="00371FEF"/>
    <w:rsid w:val="00376E0A"/>
    <w:rsid w:val="003C5ABC"/>
    <w:rsid w:val="003C7949"/>
    <w:rsid w:val="003D108A"/>
    <w:rsid w:val="003D4D9D"/>
    <w:rsid w:val="003D7E78"/>
    <w:rsid w:val="004568BB"/>
    <w:rsid w:val="004773D6"/>
    <w:rsid w:val="004B735C"/>
    <w:rsid w:val="004C1A35"/>
    <w:rsid w:val="004C5A9A"/>
    <w:rsid w:val="004D095F"/>
    <w:rsid w:val="004D156E"/>
    <w:rsid w:val="004F30A3"/>
    <w:rsid w:val="00500317"/>
    <w:rsid w:val="00515303"/>
    <w:rsid w:val="00561015"/>
    <w:rsid w:val="005712E4"/>
    <w:rsid w:val="00586188"/>
    <w:rsid w:val="005A7346"/>
    <w:rsid w:val="005B4F16"/>
    <w:rsid w:val="005C0453"/>
    <w:rsid w:val="005C3D06"/>
    <w:rsid w:val="005F15B0"/>
    <w:rsid w:val="005F7A30"/>
    <w:rsid w:val="006001A6"/>
    <w:rsid w:val="00617E2B"/>
    <w:rsid w:val="006218EC"/>
    <w:rsid w:val="00626453"/>
    <w:rsid w:val="0063074D"/>
    <w:rsid w:val="006562B2"/>
    <w:rsid w:val="00695420"/>
    <w:rsid w:val="006B0452"/>
    <w:rsid w:val="006B617A"/>
    <w:rsid w:val="006C1E1F"/>
    <w:rsid w:val="006D776C"/>
    <w:rsid w:val="006E2EF9"/>
    <w:rsid w:val="006E4582"/>
    <w:rsid w:val="007011BA"/>
    <w:rsid w:val="007050B2"/>
    <w:rsid w:val="0072005B"/>
    <w:rsid w:val="007304F2"/>
    <w:rsid w:val="007314C3"/>
    <w:rsid w:val="00742C63"/>
    <w:rsid w:val="00744C46"/>
    <w:rsid w:val="00766E5D"/>
    <w:rsid w:val="0078576C"/>
    <w:rsid w:val="007C5E78"/>
    <w:rsid w:val="007D5A5C"/>
    <w:rsid w:val="00821C3A"/>
    <w:rsid w:val="0083426B"/>
    <w:rsid w:val="0084266A"/>
    <w:rsid w:val="00850EBA"/>
    <w:rsid w:val="00865256"/>
    <w:rsid w:val="00865A00"/>
    <w:rsid w:val="00872AFE"/>
    <w:rsid w:val="00881A4B"/>
    <w:rsid w:val="0088643F"/>
    <w:rsid w:val="0088723D"/>
    <w:rsid w:val="008D143A"/>
    <w:rsid w:val="008E4C67"/>
    <w:rsid w:val="00904F3D"/>
    <w:rsid w:val="00911474"/>
    <w:rsid w:val="009265E3"/>
    <w:rsid w:val="00932E7D"/>
    <w:rsid w:val="00933EB2"/>
    <w:rsid w:val="0095102B"/>
    <w:rsid w:val="00965BC4"/>
    <w:rsid w:val="00972012"/>
    <w:rsid w:val="009A5883"/>
    <w:rsid w:val="009D3951"/>
    <w:rsid w:val="009E6743"/>
    <w:rsid w:val="00A2655D"/>
    <w:rsid w:val="00A41D49"/>
    <w:rsid w:val="00A67DFE"/>
    <w:rsid w:val="00A80D6B"/>
    <w:rsid w:val="00A9688A"/>
    <w:rsid w:val="00AA5EE7"/>
    <w:rsid w:val="00AE0B16"/>
    <w:rsid w:val="00B26572"/>
    <w:rsid w:val="00B30BC5"/>
    <w:rsid w:val="00B36346"/>
    <w:rsid w:val="00B403E9"/>
    <w:rsid w:val="00B52F37"/>
    <w:rsid w:val="00B62939"/>
    <w:rsid w:val="00B62B07"/>
    <w:rsid w:val="00B66B62"/>
    <w:rsid w:val="00B84807"/>
    <w:rsid w:val="00BB1FF1"/>
    <w:rsid w:val="00BD42E0"/>
    <w:rsid w:val="00BD52D3"/>
    <w:rsid w:val="00BE5057"/>
    <w:rsid w:val="00BF668E"/>
    <w:rsid w:val="00C0131E"/>
    <w:rsid w:val="00C0344B"/>
    <w:rsid w:val="00C17428"/>
    <w:rsid w:val="00C24BDF"/>
    <w:rsid w:val="00C45819"/>
    <w:rsid w:val="00C619DB"/>
    <w:rsid w:val="00C62ACC"/>
    <w:rsid w:val="00C859A4"/>
    <w:rsid w:val="00C86DE3"/>
    <w:rsid w:val="00C970D0"/>
    <w:rsid w:val="00CD00A7"/>
    <w:rsid w:val="00CD73BD"/>
    <w:rsid w:val="00CE1691"/>
    <w:rsid w:val="00CE27EF"/>
    <w:rsid w:val="00D01894"/>
    <w:rsid w:val="00D04418"/>
    <w:rsid w:val="00D348CE"/>
    <w:rsid w:val="00D37234"/>
    <w:rsid w:val="00D4108F"/>
    <w:rsid w:val="00DA6A62"/>
    <w:rsid w:val="00DC054F"/>
    <w:rsid w:val="00DD12DE"/>
    <w:rsid w:val="00DF4D5B"/>
    <w:rsid w:val="00E44A74"/>
    <w:rsid w:val="00E67885"/>
    <w:rsid w:val="00E70083"/>
    <w:rsid w:val="00E7206C"/>
    <w:rsid w:val="00E80129"/>
    <w:rsid w:val="00EB218B"/>
    <w:rsid w:val="00EB7485"/>
    <w:rsid w:val="00EF5F69"/>
    <w:rsid w:val="00F146F4"/>
    <w:rsid w:val="00F1735C"/>
    <w:rsid w:val="00F3588A"/>
    <w:rsid w:val="00F35B42"/>
    <w:rsid w:val="00F52B88"/>
    <w:rsid w:val="00F574B9"/>
    <w:rsid w:val="00F64F79"/>
    <w:rsid w:val="00F818C2"/>
    <w:rsid w:val="00FA52DA"/>
    <w:rsid w:val="00FB4119"/>
    <w:rsid w:val="00FC36FF"/>
    <w:rsid w:val="00FC70AE"/>
    <w:rsid w:val="00FC7E5D"/>
    <w:rsid w:val="00F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649B58D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B218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2" ma:contentTypeDescription="Create a new document." ma:contentTypeScope="" ma:versionID="b2227218d38a85f9ccdcfc68e6835a89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e504e6d55ebe04483c1abdb1b079516d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8B811-412D-489F-BA1A-9E4817C9E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80DD9-D7E8-41B1-9344-93D1B42E8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A8996-DBF6-44C5-9E94-DD693D18E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86735-6A8A-4A5F-8512-A48AAD6D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MaiNTT</cp:lastModifiedBy>
  <cp:revision>29</cp:revision>
  <cp:lastPrinted>2020-10-23T06:44:00Z</cp:lastPrinted>
  <dcterms:created xsi:type="dcterms:W3CDTF">2025-05-07T02:30:00Z</dcterms:created>
  <dcterms:modified xsi:type="dcterms:W3CDTF">2026-06-16T08:46:00Z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</Properties>
</file>